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6089F4E0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B23A9D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B23A9D" w:rsidRPr="00B23A9D">
        <w:rPr>
          <w:rFonts w:ascii="Arial" w:eastAsia="Calibri" w:hAnsi="Arial" w:cs="Arial"/>
          <w:b/>
          <w:bCs/>
          <w:sz w:val="20"/>
          <w:szCs w:val="20"/>
        </w:rPr>
        <w:t>8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  <w:vMerge w:val="restart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57315A65" w:rsidR="00DD5A3A" w:rsidRPr="007B5A34" w:rsidRDefault="007B5A34" w:rsidP="007B5A3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Minimalus pristatomas prekių kiekis 18 tonų (Tiekėjas pristato tik pilną krovinį). </w:t>
            </w:r>
          </w:p>
        </w:tc>
        <w:tc>
          <w:tcPr>
            <w:tcW w:w="3686" w:type="dxa"/>
          </w:tcPr>
          <w:p w14:paraId="059C841E" w14:textId="5415DB4B" w:rsidR="00DD5A3A" w:rsidRPr="00B9604C" w:rsidRDefault="00185668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604C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14:paraId="608528C5" w14:textId="26B04A0F" w:rsidR="00DD5A3A" w:rsidRPr="00B9604C" w:rsidRDefault="00185668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604C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DD5A3A" w:rsidRPr="001E490D" w14:paraId="7F2634B2" w14:textId="77777777" w:rsidTr="00C2583E">
        <w:tc>
          <w:tcPr>
            <w:tcW w:w="988" w:type="dxa"/>
            <w:vMerge/>
          </w:tcPr>
          <w:p w14:paraId="3621CAC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4F970EC0" w14:textId="0B04A3B2" w:rsidR="00DD5A3A" w:rsidRPr="009E02F1" w:rsidRDefault="0046653C" w:rsidP="006E54C0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9E02F1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 xml:space="preserve">Prekės (kalkės) naudojamos dūmuose esančių teršalų absorbcijai, taikomas ekonominio naudingumo </w:t>
            </w:r>
            <w:r w:rsidRPr="00B54BCF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>kriterijus</w:t>
            </w:r>
            <w:r w:rsidR="00213C35" w:rsidRPr="00B54BCF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 xml:space="preserve"> (</w:t>
            </w:r>
            <w:r w:rsidR="00B54BCF" w:rsidRPr="003F35C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Y</w:t>
            </w:r>
            <w:r w:rsidR="00B54BCF" w:rsidRPr="003F35C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="00B54BCF" w:rsidRPr="003F35C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=30</w:t>
            </w:r>
            <w:r w:rsidR="00213C35" w:rsidRPr="00B54BCF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>)</w:t>
            </w:r>
            <w:r w:rsidRPr="009E02F1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 xml:space="preserve"> suteikiant daugiau balų to Tiekėjo kalkėms, kurio </w:t>
            </w:r>
            <w:proofErr w:type="spellStart"/>
            <w:r w:rsidRPr="009E02F1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>CaO</w:t>
            </w:r>
            <w:proofErr w:type="spellEnd"/>
            <w:r w:rsidRPr="009E02F1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 xml:space="preserve"> koncentracija didžiausia (kuo </w:t>
            </w:r>
            <w:proofErr w:type="spellStart"/>
            <w:r w:rsidRPr="009E02F1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>CaO</w:t>
            </w:r>
            <w:proofErr w:type="spellEnd"/>
            <w:r w:rsidRPr="009E02F1">
              <w:rPr>
                <w:rFonts w:ascii="Arial" w:hAnsi="Arial" w:cs="Arial"/>
                <w:color w:val="262626" w:themeColor="text1" w:themeTint="D9"/>
                <w:sz w:val="20"/>
                <w:szCs w:val="20"/>
              </w:rPr>
              <w:t xml:space="preserve"> koncentracija didesnė tuo kokybiškesnės pagamintos gesintos kalkės ir efektyvesnis pavojingų teršalų sugaudymas)</w:t>
            </w:r>
          </w:p>
        </w:tc>
        <w:tc>
          <w:tcPr>
            <w:tcW w:w="3686" w:type="dxa"/>
          </w:tcPr>
          <w:p w14:paraId="1DC61CC5" w14:textId="398A003E" w:rsidR="00DD5A3A" w:rsidRPr="009E02F1" w:rsidRDefault="009E02F1" w:rsidP="006E54C0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9E02F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14:paraId="4591A2FA" w14:textId="77777777" w:rsidR="00DD5A3A" w:rsidRPr="009E02F1" w:rsidRDefault="00DD5A3A" w:rsidP="00185668">
            <w:pPr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9E02F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797CA" w14:textId="77777777" w:rsidR="007F4AC8" w:rsidRDefault="007F4AC8" w:rsidP="001C65C9">
      <w:pPr>
        <w:spacing w:after="0" w:line="240" w:lineRule="auto"/>
      </w:pPr>
      <w:r>
        <w:separator/>
      </w:r>
    </w:p>
  </w:endnote>
  <w:endnote w:type="continuationSeparator" w:id="0">
    <w:p w14:paraId="1E44F56C" w14:textId="77777777" w:rsidR="007F4AC8" w:rsidRDefault="007F4AC8" w:rsidP="001C65C9">
      <w:pPr>
        <w:spacing w:after="0" w:line="240" w:lineRule="auto"/>
      </w:pPr>
      <w:r>
        <w:continuationSeparator/>
      </w:r>
    </w:p>
  </w:endnote>
  <w:endnote w:type="continuationNotice" w:id="1">
    <w:p w14:paraId="37B01DD9" w14:textId="77777777" w:rsidR="007F4AC8" w:rsidRDefault="007F4A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97C4" w14:textId="77777777" w:rsidR="007F4AC8" w:rsidRDefault="007F4AC8" w:rsidP="001C65C9">
      <w:pPr>
        <w:spacing w:after="0" w:line="240" w:lineRule="auto"/>
      </w:pPr>
      <w:r>
        <w:separator/>
      </w:r>
    </w:p>
  </w:footnote>
  <w:footnote w:type="continuationSeparator" w:id="0">
    <w:p w14:paraId="7BF1D579" w14:textId="77777777" w:rsidR="007F4AC8" w:rsidRDefault="007F4AC8" w:rsidP="001C65C9">
      <w:pPr>
        <w:spacing w:after="0" w:line="240" w:lineRule="auto"/>
      </w:pPr>
      <w:r>
        <w:continuationSeparator/>
      </w:r>
    </w:p>
  </w:footnote>
  <w:footnote w:type="continuationNotice" w:id="1">
    <w:p w14:paraId="5A982D54" w14:textId="77777777" w:rsidR="007F4AC8" w:rsidRDefault="007F4A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5668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21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3C35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35C2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53C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F94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5A34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442A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02F1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3A9D"/>
    <w:rsid w:val="00B263C2"/>
    <w:rsid w:val="00B34FCC"/>
    <w:rsid w:val="00B37450"/>
    <w:rsid w:val="00B37B02"/>
    <w:rsid w:val="00B411C7"/>
    <w:rsid w:val="00B418B7"/>
    <w:rsid w:val="00B5030C"/>
    <w:rsid w:val="00B54BCF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9604C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25B49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05F6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5F1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customStyle="1" w:styleId="Default">
    <w:name w:val="Default"/>
    <w:rsid w:val="007B5A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B49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B49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13C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purl.org/dc/terms/"/>
    <ds:schemaRef ds:uri="8e1067c2-82b2-43e6-ba4a-21d0911eaf9a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20</cp:revision>
  <dcterms:created xsi:type="dcterms:W3CDTF">2025-01-21T08:34:00Z</dcterms:created>
  <dcterms:modified xsi:type="dcterms:W3CDTF">2025-11-05T07:48:00Z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